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0" w:rsidRDefault="005864B0">
      <w:pPr>
        <w:jc w:val="both"/>
        <w:rPr>
          <w:rFonts w:ascii="Tahoma" w:hAnsi="Tahoma" w:cs="Tahoma"/>
          <w:b/>
          <w:i/>
          <w:sz w:val="32"/>
        </w:rPr>
      </w:pPr>
      <w:bookmarkStart w:id="0" w:name="_GoBack"/>
      <w:bookmarkEnd w:id="0"/>
    </w:p>
    <w:p w:rsidR="00AA5142" w:rsidRPr="007B78A6" w:rsidRDefault="00A0489F">
      <w:pPr>
        <w:jc w:val="both"/>
        <w:rPr>
          <w:rFonts w:ascii="Tahoma" w:hAnsi="Tahoma" w:cs="Tahoma"/>
          <w:b/>
          <w:i/>
          <w:lang w:val="nl-BE"/>
        </w:rPr>
      </w:pPr>
      <w:r w:rsidRPr="007B78A6">
        <w:rPr>
          <w:rFonts w:ascii="Tahoma" w:hAnsi="Tahoma" w:cs="Tahoma"/>
          <w:b/>
          <w:i/>
          <w:lang w:val="nl-BE"/>
        </w:rPr>
        <w:t>Aan de adviserend arts</w:t>
      </w:r>
    </w:p>
    <w:p w:rsidR="00A0489F" w:rsidRPr="007B78A6" w:rsidRDefault="00A0489F">
      <w:pPr>
        <w:jc w:val="both"/>
        <w:rPr>
          <w:rFonts w:ascii="Tahoma" w:hAnsi="Tahoma" w:cs="Tahoma"/>
          <w:b/>
          <w:i/>
          <w:lang w:val="nl-BE"/>
        </w:rPr>
      </w:pPr>
    </w:p>
    <w:p w:rsidR="00A0489F" w:rsidRPr="007B78A6" w:rsidRDefault="00A0489F">
      <w:pPr>
        <w:jc w:val="both"/>
        <w:rPr>
          <w:rFonts w:ascii="Tahoma" w:hAnsi="Tahoma" w:cs="Tahoma"/>
          <w:b/>
          <w:i/>
          <w:lang w:val="nl-BE"/>
        </w:rPr>
      </w:pPr>
    </w:p>
    <w:p w:rsidR="005864B0" w:rsidRPr="007B78A6" w:rsidRDefault="005864B0">
      <w:pPr>
        <w:jc w:val="both"/>
        <w:rPr>
          <w:rFonts w:ascii="Tahoma" w:hAnsi="Tahoma" w:cs="Tahoma"/>
          <w:lang w:val="nl-BE"/>
        </w:rPr>
      </w:pPr>
    </w:p>
    <w:p w:rsidR="005864B0" w:rsidRPr="007B78A6" w:rsidRDefault="005864B0">
      <w:pPr>
        <w:jc w:val="both"/>
        <w:rPr>
          <w:rFonts w:ascii="Tahoma" w:hAnsi="Tahoma" w:cs="Tahoma"/>
          <w:lang w:val="nl-BE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Betreft</w:t>
      </w:r>
      <w:proofErr w:type="gramStart"/>
      <w:r>
        <w:rPr>
          <w:rFonts w:ascii="Tahoma" w:hAnsi="Tahoma" w:cs="Tahoma"/>
        </w:rPr>
        <w:t>:</w:t>
      </w:r>
      <w:proofErr w:type="gramEnd"/>
      <w:r>
        <w:rPr>
          <w:rFonts w:ascii="Tahoma" w:hAnsi="Tahoma" w:cs="Tahoma"/>
        </w:rPr>
        <w:t xml:space="preserve"> </w:t>
      </w:r>
      <w:r w:rsidR="00B46C00">
        <w:rPr>
          <w:rFonts w:ascii="Tahoma" w:hAnsi="Tahoma" w:cs="Tahoma"/>
        </w:rPr>
        <w:t xml:space="preserve"> </w:t>
      </w:r>
      <w:r w:rsidR="00AA5142">
        <w:rPr>
          <w:rFonts w:ascii="Tahoma" w:hAnsi="Tahoma" w:cs="Tahoma"/>
        </w:rPr>
        <w:t>……………….</w:t>
      </w: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Geachte collega,</w:t>
      </w: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Ondergetekende, </w:t>
      </w:r>
      <w:r w:rsidR="00AA5142">
        <w:rPr>
          <w:rFonts w:ascii="Tahoma" w:hAnsi="Tahoma" w:cs="Tahoma"/>
        </w:rPr>
        <w:t>…</w:t>
      </w:r>
      <w:proofErr w:type="gramStart"/>
      <w:r w:rsidR="00AA5142"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>, kinder- en jeugdpsychiater</w:t>
      </w:r>
      <w:r w:rsidR="00AA5142">
        <w:rPr>
          <w:rFonts w:ascii="Tahoma" w:hAnsi="Tahoma" w:cs="Tahoma"/>
        </w:rPr>
        <w:t xml:space="preserve"> / kinderneuroloog </w:t>
      </w:r>
      <w:r>
        <w:rPr>
          <w:rFonts w:ascii="Tahoma" w:hAnsi="Tahoma" w:cs="Tahoma"/>
        </w:rPr>
        <w:t xml:space="preserve">verklaart dat bij </w:t>
      </w:r>
      <w:r w:rsidR="00030B52">
        <w:rPr>
          <w:rFonts w:ascii="Tahoma" w:hAnsi="Tahoma" w:cs="Tahoma"/>
        </w:rPr>
        <w:t xml:space="preserve">… </w:t>
      </w:r>
      <w:r>
        <w:rPr>
          <w:rFonts w:ascii="Tahoma" w:hAnsi="Tahoma" w:cs="Tahoma"/>
        </w:rPr>
        <w:t xml:space="preserve">een diagnose van Attention Deficit </w:t>
      </w:r>
      <w:proofErr w:type="spellStart"/>
      <w:r>
        <w:rPr>
          <w:rFonts w:ascii="Tahoma" w:hAnsi="Tahoma" w:cs="Tahoma"/>
        </w:rPr>
        <w:t>Hyperactivity</w:t>
      </w:r>
      <w:proofErr w:type="spellEnd"/>
      <w:r>
        <w:rPr>
          <w:rFonts w:ascii="Tahoma" w:hAnsi="Tahoma" w:cs="Tahoma"/>
        </w:rPr>
        <w:t xml:space="preserve"> Disorder gesteld is. Volgens DSM-</w:t>
      </w:r>
      <w:r w:rsidR="00AA5142">
        <w:rPr>
          <w:rFonts w:ascii="Tahoma" w:hAnsi="Tahoma" w:cs="Tahoma"/>
        </w:rPr>
        <w:t>5</w:t>
      </w:r>
      <w:r>
        <w:rPr>
          <w:rFonts w:ascii="Tahoma" w:hAnsi="Tahoma" w:cs="Tahoma"/>
        </w:rPr>
        <w:t>-criteria gaat het om ADHD van het gecombineerde type (314.01)</w:t>
      </w:r>
      <w:r w:rsidR="00AA5142">
        <w:rPr>
          <w:rFonts w:ascii="Tahoma" w:hAnsi="Tahoma" w:cs="Tahoma"/>
        </w:rPr>
        <w:t xml:space="preserve"> / het onoplettende type (314.00) / het hyperactieve-impulsieve type </w:t>
      </w:r>
      <w:proofErr w:type="gramStart"/>
      <w:r w:rsidR="00AA5142">
        <w:rPr>
          <w:rFonts w:ascii="Tahoma" w:hAnsi="Tahoma" w:cs="Tahoma"/>
        </w:rPr>
        <w:t xml:space="preserve">(314.01) 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De diagnose is gesteld op basis van de ontwikkelingsgeschiedenis, de anamnese van de ouders en leerkrachten </w:t>
      </w:r>
      <w:proofErr w:type="gramStart"/>
      <w:r>
        <w:rPr>
          <w:rFonts w:ascii="Tahoma" w:hAnsi="Tahoma" w:cs="Tahoma"/>
        </w:rPr>
        <w:t xml:space="preserve">en  </w:t>
      </w:r>
      <w:proofErr w:type="gramEnd"/>
      <w:r>
        <w:rPr>
          <w:rFonts w:ascii="Tahoma" w:hAnsi="Tahoma" w:cs="Tahoma"/>
        </w:rPr>
        <w:t xml:space="preserve">kinder- en jeugdpsychiatrisch </w:t>
      </w:r>
      <w:r w:rsidR="00AA5142">
        <w:rPr>
          <w:rFonts w:ascii="Tahoma" w:hAnsi="Tahoma" w:cs="Tahoma"/>
        </w:rPr>
        <w:t xml:space="preserve">/ </w:t>
      </w:r>
      <w:proofErr w:type="spellStart"/>
      <w:r w:rsidR="00AA5142">
        <w:rPr>
          <w:rFonts w:ascii="Tahoma" w:hAnsi="Tahoma" w:cs="Tahoma"/>
        </w:rPr>
        <w:t>kinderneurologisch</w:t>
      </w:r>
      <w:proofErr w:type="spellEnd"/>
      <w:r w:rsidR="00AA51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onderzoek. </w:t>
      </w:r>
    </w:p>
    <w:p w:rsidR="00A0489F" w:rsidRDefault="00A0489F">
      <w:pPr>
        <w:jc w:val="both"/>
        <w:rPr>
          <w:rFonts w:ascii="Tahoma" w:hAnsi="Tahoma" w:cs="Tahoma"/>
        </w:rPr>
      </w:pPr>
    </w:p>
    <w:p w:rsidR="00081C6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de loop van de behandeling is het duidelijk geworden dat de ADHD-symptomen met psychologische, educatieve en sociale maatregelen alleen niet voldoende onder controle kunnen gebracht worden. </w:t>
      </w:r>
    </w:p>
    <w:p w:rsidR="00A0489F" w:rsidRDefault="00A0489F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Naast de </w:t>
      </w:r>
      <w:proofErr w:type="spellStart"/>
      <w:r>
        <w:rPr>
          <w:rFonts w:ascii="Tahoma" w:hAnsi="Tahoma" w:cs="Tahoma"/>
        </w:rPr>
        <w:t>psychofarmacologische</w:t>
      </w:r>
      <w:proofErr w:type="spellEnd"/>
      <w:r>
        <w:rPr>
          <w:rFonts w:ascii="Tahoma" w:hAnsi="Tahoma" w:cs="Tahoma"/>
        </w:rPr>
        <w:t xml:space="preserve"> behandeling lopen er reeds andere therapieën, </w:t>
      </w:r>
      <w:proofErr w:type="gramStart"/>
      <w:r>
        <w:rPr>
          <w:rFonts w:ascii="Tahoma" w:hAnsi="Tahoma" w:cs="Tahoma"/>
        </w:rPr>
        <w:t>met name</w:t>
      </w:r>
      <w:proofErr w:type="gramEnd"/>
      <w:r>
        <w:rPr>
          <w:rFonts w:ascii="Tahoma" w:hAnsi="Tahoma" w:cs="Tahoma"/>
        </w:rPr>
        <w:t xml:space="preserve"> ouderbegeleiding </w:t>
      </w:r>
      <w:r w:rsidR="00AA5142">
        <w:rPr>
          <w:rFonts w:ascii="Tahoma" w:hAnsi="Tahoma" w:cs="Tahoma"/>
        </w:rPr>
        <w:t xml:space="preserve">/ </w:t>
      </w:r>
      <w:r w:rsidR="003934C4">
        <w:rPr>
          <w:rFonts w:ascii="Tahoma" w:hAnsi="Tahoma" w:cs="Tahoma"/>
        </w:rPr>
        <w:t>schoolbegeleidi</w:t>
      </w:r>
      <w:r>
        <w:rPr>
          <w:rFonts w:ascii="Tahoma" w:hAnsi="Tahoma" w:cs="Tahoma"/>
        </w:rPr>
        <w:t>ng</w:t>
      </w:r>
      <w:r w:rsidR="00AA5142">
        <w:rPr>
          <w:rFonts w:ascii="Tahoma" w:hAnsi="Tahoma" w:cs="Tahoma"/>
        </w:rPr>
        <w:t xml:space="preserve"> met </w:t>
      </w:r>
      <w:proofErr w:type="spellStart"/>
      <w:r w:rsidR="00AA5142">
        <w:rPr>
          <w:rFonts w:ascii="Tahoma" w:hAnsi="Tahoma" w:cs="Tahoma"/>
        </w:rPr>
        <w:t>Sticordi</w:t>
      </w:r>
      <w:proofErr w:type="spellEnd"/>
      <w:r w:rsidR="00AA5142">
        <w:rPr>
          <w:rFonts w:ascii="Tahoma" w:hAnsi="Tahoma" w:cs="Tahoma"/>
        </w:rPr>
        <w:t>-maatregelen / logopedische behandeling / psychomotorische therapie / individuele behandeling</w:t>
      </w:r>
      <w:r>
        <w:rPr>
          <w:rFonts w:ascii="Tahoma" w:hAnsi="Tahoma" w:cs="Tahoma"/>
        </w:rPr>
        <w:t>.</w:t>
      </w: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Omdat </w:t>
      </w:r>
      <w:r w:rsidR="00030B52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hiermee aan de criteria voor tegemoetkoming beantwoordt, vraag ik een machtiging van vergoeding van </w:t>
      </w:r>
      <w:proofErr w:type="spellStart"/>
      <w:r>
        <w:rPr>
          <w:rFonts w:ascii="Tahoma" w:hAnsi="Tahoma" w:cs="Tahoma"/>
        </w:rPr>
        <w:t>Rilatine</w:t>
      </w:r>
      <w:proofErr w:type="spellEnd"/>
      <w:r w:rsidR="00AA5142">
        <w:rPr>
          <w:rFonts w:ascii="Tahoma" w:hAnsi="Tahoma" w:cs="Tahoma"/>
        </w:rPr>
        <w:t xml:space="preserve"> / </w:t>
      </w:r>
      <w:proofErr w:type="spellStart"/>
      <w:r w:rsidR="00AA5142">
        <w:rPr>
          <w:rFonts w:ascii="Tahoma" w:hAnsi="Tahoma" w:cs="Tahoma"/>
        </w:rPr>
        <w:t>Equasym</w:t>
      </w:r>
      <w:proofErr w:type="spellEnd"/>
      <w:r w:rsidR="00AA5142">
        <w:rPr>
          <w:rFonts w:ascii="Tahoma" w:hAnsi="Tahoma" w:cs="Tahoma"/>
        </w:rPr>
        <w:t xml:space="preserve"> </w:t>
      </w:r>
      <w:proofErr w:type="gramStart"/>
      <w:r w:rsidR="00AA5142">
        <w:rPr>
          <w:rFonts w:ascii="Tahoma" w:hAnsi="Tahoma" w:cs="Tahoma"/>
        </w:rPr>
        <w:t>XR</w:t>
      </w:r>
      <w:r w:rsidR="003934C4">
        <w:rPr>
          <w:rFonts w:ascii="Tahoma" w:hAnsi="Tahoma" w:cs="Tahoma"/>
        </w:rPr>
        <w:t xml:space="preserve"> </w:t>
      </w:r>
      <w:r w:rsidR="00E743D8">
        <w:rPr>
          <w:rFonts w:ascii="Tahoma" w:hAnsi="Tahoma" w:cs="Tahoma"/>
        </w:rPr>
        <w:t xml:space="preserve"> </w:t>
      </w:r>
      <w:proofErr w:type="gramEnd"/>
      <w:r>
        <w:rPr>
          <w:rFonts w:ascii="Tahoma" w:hAnsi="Tahoma" w:cs="Tahoma"/>
        </w:rPr>
        <w:t>aan.</w:t>
      </w:r>
    </w:p>
    <w:p w:rsidR="005864B0" w:rsidRDefault="005864B0">
      <w:pPr>
        <w:jc w:val="both"/>
        <w:rPr>
          <w:rFonts w:ascii="Tahoma" w:hAnsi="Tahoma" w:cs="Tahoma"/>
        </w:rPr>
      </w:pPr>
    </w:p>
    <w:p w:rsidR="00081C60" w:rsidRDefault="00081C60">
      <w:pPr>
        <w:jc w:val="both"/>
        <w:rPr>
          <w:rFonts w:ascii="Tahoma" w:hAnsi="Tahoma" w:cs="Tahoma"/>
        </w:rPr>
      </w:pPr>
    </w:p>
    <w:p w:rsidR="005864B0" w:rsidRDefault="00EE3EE5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Datum:  </w:t>
      </w:r>
      <w:proofErr w:type="gramEnd"/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Met collegiale groet,</w:t>
      </w: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Dr. </w:t>
      </w:r>
      <w:r w:rsidR="00AA5142">
        <w:rPr>
          <w:rFonts w:ascii="Tahoma" w:hAnsi="Tahoma" w:cs="Tahoma"/>
        </w:rPr>
        <w:t>…</w:t>
      </w:r>
      <w:proofErr w:type="gramStart"/>
      <w:r w:rsidR="00AA5142"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 </w:t>
      </w: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Kinder- en jeugdpsychiater</w:t>
      </w:r>
      <w:r w:rsidR="00AA5142">
        <w:rPr>
          <w:rFonts w:ascii="Tahoma" w:hAnsi="Tahoma" w:cs="Tahoma"/>
        </w:rPr>
        <w:t xml:space="preserve"> / kinderneuroloog</w:t>
      </w:r>
    </w:p>
    <w:sectPr w:rsidR="0058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4"/>
    <w:rsid w:val="00030B52"/>
    <w:rsid w:val="00081C60"/>
    <w:rsid w:val="00253335"/>
    <w:rsid w:val="003934C4"/>
    <w:rsid w:val="005864B0"/>
    <w:rsid w:val="005E5263"/>
    <w:rsid w:val="007B78A6"/>
    <w:rsid w:val="00A0489F"/>
    <w:rsid w:val="00A97D0E"/>
    <w:rsid w:val="00AA5142"/>
    <w:rsid w:val="00B46C00"/>
    <w:rsid w:val="00C73DB6"/>
    <w:rsid w:val="00CD6E1D"/>
    <w:rsid w:val="00CF2F89"/>
    <w:rsid w:val="00E743D8"/>
    <w:rsid w:val="00E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A8E12A-95F8-4251-9B47-6FAC6A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39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1043</Characters>
  <Application>Microsoft Office Word</Application>
  <DocSecurity>0</DocSecurity>
  <Lines>104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Betreft: ……</vt:lpstr>
      <vt:lpstr>Betreft: ……</vt:lpstr>
    </vt:vector>
  </TitlesOfParts>
  <Company>Compaq</Company>
  <LinksUpToDate>false</LinksUpToDate>
  <CharactersWithSpaces>1131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mailto:Hans.Hellemans@glo.be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……</dc:title>
  <dc:creator>Compaq</dc:creator>
  <cp:lastModifiedBy>Dagmar Van Liefferinge</cp:lastModifiedBy>
  <cp:revision>2</cp:revision>
  <cp:lastPrinted>2005-11-25T14:54:00Z</cp:lastPrinted>
  <dcterms:created xsi:type="dcterms:W3CDTF">2017-12-12T09:41:00Z</dcterms:created>
  <dcterms:modified xsi:type="dcterms:W3CDTF">2017-12-12T09:41:00Z</dcterms:modified>
</cp:coreProperties>
</file>